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78C01" w14:textId="5FDC4CA1" w:rsidR="00700DCB" w:rsidRDefault="00700DCB" w:rsidP="00862C4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color w:val="10131A"/>
          <w:sz w:val="28"/>
          <w:szCs w:val="28"/>
        </w:rPr>
      </w:pPr>
      <w:bookmarkStart w:id="0" w:name="_GoBack"/>
      <w:bookmarkEnd w:id="0"/>
      <w:r>
        <w:rPr>
          <w:rFonts w:ascii="Calibri" w:hAnsi="Calibri" w:cs="Helvetica"/>
          <w:b/>
          <w:color w:val="10131A"/>
          <w:sz w:val="28"/>
          <w:szCs w:val="28"/>
        </w:rPr>
        <w:tab/>
      </w:r>
      <w:r>
        <w:rPr>
          <w:rFonts w:ascii="Calibri" w:hAnsi="Calibri" w:cs="Helvetica"/>
          <w:b/>
          <w:color w:val="10131A"/>
          <w:sz w:val="28"/>
          <w:szCs w:val="28"/>
        </w:rPr>
        <w:tab/>
      </w:r>
      <w:r>
        <w:rPr>
          <w:rFonts w:ascii="Calibri" w:hAnsi="Calibri" w:cs="Helvetica"/>
          <w:b/>
          <w:color w:val="10131A"/>
          <w:sz w:val="28"/>
          <w:szCs w:val="28"/>
        </w:rPr>
        <w:tab/>
      </w:r>
      <w:r>
        <w:rPr>
          <w:rFonts w:ascii="Calibri" w:hAnsi="Calibri" w:cs="Helvetica"/>
          <w:b/>
          <w:color w:val="10131A"/>
          <w:sz w:val="28"/>
          <w:szCs w:val="28"/>
        </w:rPr>
        <w:tab/>
      </w:r>
      <w:r>
        <w:rPr>
          <w:rFonts w:ascii="Calibri" w:hAnsi="Calibri" w:cs="Helvetica"/>
          <w:b/>
          <w:color w:val="10131A"/>
          <w:sz w:val="28"/>
          <w:szCs w:val="28"/>
        </w:rPr>
        <w:tab/>
        <w:t xml:space="preserve">Åkersberga </w:t>
      </w:r>
      <w:proofErr w:type="gramStart"/>
      <w:r>
        <w:rPr>
          <w:rFonts w:ascii="Calibri" w:hAnsi="Calibri" w:cs="Helvetica"/>
          <w:b/>
          <w:color w:val="10131A"/>
          <w:sz w:val="28"/>
          <w:szCs w:val="28"/>
        </w:rPr>
        <w:t>20150824</w:t>
      </w:r>
      <w:proofErr w:type="gramEnd"/>
    </w:p>
    <w:p w14:paraId="3B62FEF8" w14:textId="77777777" w:rsidR="00700DCB" w:rsidRDefault="00700DCB" w:rsidP="00862C4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color w:val="10131A"/>
          <w:sz w:val="28"/>
          <w:szCs w:val="28"/>
        </w:rPr>
      </w:pPr>
    </w:p>
    <w:p w14:paraId="1AC995BE" w14:textId="4C180D5B" w:rsidR="007B3359" w:rsidRPr="007B3359" w:rsidRDefault="007B3359" w:rsidP="00862C4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color w:val="10131A"/>
          <w:sz w:val="28"/>
          <w:szCs w:val="28"/>
        </w:rPr>
      </w:pPr>
      <w:r w:rsidRPr="007B3359">
        <w:rPr>
          <w:rFonts w:ascii="Calibri" w:hAnsi="Calibri" w:cs="Helvetica"/>
          <w:b/>
          <w:color w:val="10131A"/>
          <w:sz w:val="28"/>
          <w:szCs w:val="28"/>
        </w:rPr>
        <w:t>Känslouppropet – för barns rätt till alla sina känslor</w:t>
      </w:r>
    </w:p>
    <w:p w14:paraId="4282633B" w14:textId="77777777" w:rsidR="007B3359" w:rsidRPr="00F82F92" w:rsidRDefault="007B3359" w:rsidP="00862C44">
      <w:pPr>
        <w:widowControl w:val="0"/>
        <w:autoSpaceDE w:val="0"/>
        <w:autoSpaceDN w:val="0"/>
        <w:adjustRightInd w:val="0"/>
        <w:rPr>
          <w:rFonts w:ascii="Calibri" w:hAnsi="Calibri" w:cs="Helvetica"/>
          <w:color w:val="10131A"/>
        </w:rPr>
      </w:pPr>
    </w:p>
    <w:p w14:paraId="0C62D145" w14:textId="7C5EB824" w:rsidR="00463AAC" w:rsidRPr="00F82F92" w:rsidRDefault="00F82F92" w:rsidP="00862C44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color w:val="10131A"/>
        </w:rPr>
      </w:pPr>
      <w:r>
        <w:rPr>
          <w:rFonts w:ascii="Calibri" w:hAnsi="Calibri" w:cs="Helvetica"/>
          <w:b/>
          <w:color w:val="10131A"/>
        </w:rPr>
        <w:t>Under dagarna</w:t>
      </w:r>
      <w:r w:rsidR="00463AAC" w:rsidRPr="00F82F92">
        <w:rPr>
          <w:rFonts w:ascii="Calibri" w:hAnsi="Calibri" w:cs="Helvetica"/>
          <w:b/>
          <w:color w:val="10131A"/>
        </w:rPr>
        <w:t xml:space="preserve"> 24 till 30 augusti </w:t>
      </w:r>
      <w:r w:rsidR="007B3359" w:rsidRPr="00F82F92">
        <w:rPr>
          <w:rFonts w:ascii="Calibri" w:hAnsi="Calibri" w:cs="Helvetica"/>
          <w:b/>
          <w:color w:val="10131A"/>
        </w:rPr>
        <w:t xml:space="preserve">genomförs den virtuella kampanjen ”Känslouppropet”. Trettio psykologer, pedagoger, beteendevetare, föreläsare, författare och föräldrar skriver om känslor och delar i sociala kanaler under #känslouppropet. </w:t>
      </w:r>
      <w:r w:rsidR="00700DCB" w:rsidRPr="00F82F92">
        <w:rPr>
          <w:rFonts w:ascii="Calibri" w:hAnsi="Calibri" w:cs="Helvetica"/>
          <w:b/>
          <w:color w:val="10131A"/>
        </w:rPr>
        <w:t>Målet är att öka den allmänna medvetenheten om vikten av känslor och hur en väl utvecklad emotionell kompetens hos barn bidrar till god psykisk hälsa i livet.</w:t>
      </w:r>
    </w:p>
    <w:p w14:paraId="46030554" w14:textId="77777777" w:rsidR="00463AAC" w:rsidRPr="00F82F92" w:rsidRDefault="00463AAC" w:rsidP="00862C44">
      <w:pPr>
        <w:widowControl w:val="0"/>
        <w:autoSpaceDE w:val="0"/>
        <w:autoSpaceDN w:val="0"/>
        <w:adjustRightInd w:val="0"/>
        <w:rPr>
          <w:rFonts w:ascii="Calibri" w:hAnsi="Calibri" w:cs="Helvetica"/>
          <w:color w:val="10131A"/>
        </w:rPr>
      </w:pPr>
    </w:p>
    <w:p w14:paraId="700B4EB2" w14:textId="7F73C114" w:rsidR="00862C44" w:rsidRPr="00F82F92" w:rsidRDefault="00862C44" w:rsidP="00862C44">
      <w:pPr>
        <w:widowControl w:val="0"/>
        <w:autoSpaceDE w:val="0"/>
        <w:autoSpaceDN w:val="0"/>
        <w:adjustRightInd w:val="0"/>
        <w:rPr>
          <w:rFonts w:ascii="Calibri" w:hAnsi="Calibri" w:cs="Verdana"/>
          <w:color w:val="1C2528"/>
        </w:rPr>
      </w:pPr>
      <w:r w:rsidRPr="00F82F92">
        <w:rPr>
          <w:rFonts w:ascii="Calibri" w:hAnsi="Calibri" w:cs="Verdana"/>
          <w:color w:val="1C2528"/>
        </w:rPr>
        <w:t xml:space="preserve">Känslouppropet </w:t>
      </w:r>
      <w:r w:rsidR="00700DCB" w:rsidRPr="00F82F92">
        <w:rPr>
          <w:rFonts w:ascii="Calibri" w:hAnsi="Calibri" w:cs="Verdana"/>
          <w:color w:val="1C2528"/>
        </w:rPr>
        <w:t>är ett initiativ där människor som alla brinner för barns psykiska hälsa gör gemensam sak för att sätta b</w:t>
      </w:r>
      <w:r w:rsidRPr="00F82F92">
        <w:rPr>
          <w:rFonts w:ascii="Calibri" w:hAnsi="Calibri" w:cs="Verdana"/>
          <w:color w:val="1C2528"/>
        </w:rPr>
        <w:t>arns viktiga känsloliv på agendan.</w:t>
      </w:r>
      <w:r w:rsidR="00700DCB" w:rsidRPr="00F82F92">
        <w:rPr>
          <w:rFonts w:ascii="Calibri" w:hAnsi="Calibri" w:cs="Verdana"/>
          <w:color w:val="1C2528"/>
        </w:rPr>
        <w:t xml:space="preserve"> </w:t>
      </w:r>
    </w:p>
    <w:p w14:paraId="2988CD1C" w14:textId="77777777" w:rsidR="00700DCB" w:rsidRPr="00F82F92" w:rsidRDefault="00700DCB" w:rsidP="00862C44">
      <w:pPr>
        <w:widowControl w:val="0"/>
        <w:autoSpaceDE w:val="0"/>
        <w:autoSpaceDN w:val="0"/>
        <w:adjustRightInd w:val="0"/>
        <w:rPr>
          <w:rFonts w:ascii="Calibri" w:hAnsi="Calibri" w:cs="Verdana"/>
          <w:bCs/>
          <w:color w:val="E9530F"/>
        </w:rPr>
      </w:pPr>
    </w:p>
    <w:p w14:paraId="44AB9185" w14:textId="0418E784" w:rsidR="00862C44" w:rsidRPr="00F82F92" w:rsidRDefault="00700DCB" w:rsidP="00700DCB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Verdana"/>
          <w:color w:val="1C2528"/>
        </w:rPr>
      </w:pPr>
      <w:r w:rsidRPr="00F82F92">
        <w:rPr>
          <w:rFonts w:ascii="Calibri" w:hAnsi="Calibri" w:cs="Verdana"/>
          <w:bCs/>
        </w:rPr>
        <w:t xml:space="preserve">Enkelt uttryckt handlar det om att alla barn ska ha rätt till alla sina känslor. Det uppnår vi genom att alla barn i förskoleåldern får stöd att hantera och uttrycka vad de känner. </w:t>
      </w:r>
      <w:r w:rsidR="00862C44" w:rsidRPr="00F82F92">
        <w:rPr>
          <w:rFonts w:ascii="Calibri" w:hAnsi="Calibri" w:cs="Verdana"/>
          <w:color w:val="1C2528"/>
        </w:rPr>
        <w:t>Det tror vi motverkar och förebygger psykisk ohälsa, stress och utanförskap</w:t>
      </w:r>
      <w:r w:rsidRPr="00F82F92">
        <w:rPr>
          <w:rFonts w:ascii="Calibri" w:hAnsi="Calibri" w:cs="Verdana"/>
          <w:color w:val="1C2528"/>
        </w:rPr>
        <w:t>, säger initiativtagare Maria</w:t>
      </w:r>
      <w:r w:rsidR="00E54880">
        <w:rPr>
          <w:rFonts w:ascii="Calibri" w:hAnsi="Calibri" w:cs="Verdana"/>
          <w:color w:val="1C2528"/>
        </w:rPr>
        <w:t>-Pia Gottberg som skapat känslo</w:t>
      </w:r>
      <w:r w:rsidRPr="00F82F92">
        <w:rPr>
          <w:rFonts w:ascii="Calibri" w:hAnsi="Calibri" w:cs="Verdana"/>
          <w:color w:val="1C2528"/>
        </w:rPr>
        <w:t xml:space="preserve">dockan Friendy. </w:t>
      </w:r>
    </w:p>
    <w:p w14:paraId="63AF3C54" w14:textId="77777777" w:rsidR="00700DCB" w:rsidRPr="00F82F92" w:rsidRDefault="00700DCB" w:rsidP="00700DCB">
      <w:pPr>
        <w:pStyle w:val="Liststycke"/>
        <w:widowControl w:val="0"/>
        <w:autoSpaceDE w:val="0"/>
        <w:autoSpaceDN w:val="0"/>
        <w:adjustRightInd w:val="0"/>
        <w:rPr>
          <w:rFonts w:ascii="Calibri" w:hAnsi="Calibri" w:cs="Verdana"/>
          <w:bCs/>
        </w:rPr>
      </w:pPr>
    </w:p>
    <w:p w14:paraId="5BD98FDD" w14:textId="3F56A1F8" w:rsidR="00EC3AC5" w:rsidRPr="00F82F92" w:rsidRDefault="00EC3AC5" w:rsidP="00862C44">
      <w:pPr>
        <w:widowControl w:val="0"/>
        <w:autoSpaceDE w:val="0"/>
        <w:autoSpaceDN w:val="0"/>
        <w:adjustRightInd w:val="0"/>
        <w:rPr>
          <w:rFonts w:ascii="Calibri" w:hAnsi="Calibri" w:cs="Verdana"/>
          <w:color w:val="1C2528"/>
        </w:rPr>
      </w:pPr>
      <w:r w:rsidRPr="00F82F92">
        <w:rPr>
          <w:rFonts w:ascii="Calibri" w:hAnsi="Calibri" w:cs="Verdana"/>
          <w:color w:val="1C2528"/>
        </w:rPr>
        <w:t xml:space="preserve">Barns fysiska hälsa och utveckling följs upp på ett strukturerat sätt redan från födseln. Samma stöd erbjuds inte för att säkerställa barnets emotionella utveckling. </w:t>
      </w:r>
    </w:p>
    <w:p w14:paraId="433E8FE7" w14:textId="77777777" w:rsidR="00EC3AC5" w:rsidRPr="00F82F92" w:rsidRDefault="00EC3AC5" w:rsidP="00862C44">
      <w:pPr>
        <w:widowControl w:val="0"/>
        <w:autoSpaceDE w:val="0"/>
        <w:autoSpaceDN w:val="0"/>
        <w:adjustRightInd w:val="0"/>
        <w:rPr>
          <w:rFonts w:ascii="Calibri" w:hAnsi="Calibri" w:cs="Verdana"/>
          <w:color w:val="1C2528"/>
        </w:rPr>
      </w:pPr>
    </w:p>
    <w:p w14:paraId="556C1175" w14:textId="6415BF78" w:rsidR="00594C86" w:rsidRPr="00F82F92" w:rsidRDefault="00862C44" w:rsidP="00F82F9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Verdana"/>
          <w:color w:val="1C2528"/>
        </w:rPr>
      </w:pPr>
      <w:r w:rsidRPr="00F82F92">
        <w:rPr>
          <w:rFonts w:ascii="Calibri" w:hAnsi="Calibri" w:cs="Verdana"/>
          <w:color w:val="1C2528"/>
        </w:rPr>
        <w:t>Barn har behov av och tycker dessutom att det är roligt och intressant att prata om sina inre upplevelser</w:t>
      </w:r>
      <w:r w:rsidR="00F82F92" w:rsidRPr="00F82F92">
        <w:rPr>
          <w:rFonts w:ascii="Calibri" w:hAnsi="Calibri" w:cs="Verdana"/>
          <w:color w:val="1C2528"/>
        </w:rPr>
        <w:t xml:space="preserve"> om vi ger dem chansen</w:t>
      </w:r>
      <w:r w:rsidR="001627FF">
        <w:rPr>
          <w:rFonts w:ascii="Calibri" w:hAnsi="Calibri" w:cs="Verdana"/>
          <w:color w:val="1C2528"/>
        </w:rPr>
        <w:t>. I</w:t>
      </w:r>
      <w:r w:rsidR="00F82F92" w:rsidRPr="00F82F92">
        <w:rPr>
          <w:rFonts w:ascii="Calibri" w:hAnsi="Calibri" w:cs="Verdana"/>
          <w:color w:val="1C2528"/>
        </w:rPr>
        <w:t xml:space="preserve">dag råder det brist på både kunskap om och kompetens kring hur vi kan stötta barns emotionella utveckling. </w:t>
      </w:r>
      <w:r w:rsidRPr="00F82F92">
        <w:rPr>
          <w:rFonts w:ascii="Calibri" w:hAnsi="Calibri"/>
        </w:rPr>
        <w:t>Att vi vuxna säkerställer att våra barn får lära sig hur man sätter ord på sina känslor borde vara en lika självklar grundläggande säkerhetsåtgärd som bi</w:t>
      </w:r>
      <w:r w:rsidR="00E54880">
        <w:rPr>
          <w:rFonts w:ascii="Calibri" w:hAnsi="Calibri"/>
        </w:rPr>
        <w:t>lbälte, cykelhjälm och flytväst</w:t>
      </w:r>
      <w:r w:rsidRPr="00F82F92">
        <w:rPr>
          <w:rFonts w:ascii="Calibri" w:hAnsi="Calibri"/>
        </w:rPr>
        <w:t>, säger Maria-Pia Gottberg.</w:t>
      </w:r>
    </w:p>
    <w:p w14:paraId="2DE68874" w14:textId="77777777" w:rsidR="00862C44" w:rsidRPr="00F82F92" w:rsidRDefault="00862C44">
      <w:pPr>
        <w:rPr>
          <w:rFonts w:ascii="Calibri" w:hAnsi="Calibri"/>
        </w:rPr>
      </w:pPr>
    </w:p>
    <w:p w14:paraId="54296F95" w14:textId="77777777" w:rsidR="00F82F92" w:rsidRPr="00F82F92" w:rsidRDefault="00F82F92">
      <w:pPr>
        <w:rPr>
          <w:rFonts w:ascii="Calibri" w:hAnsi="Calibri"/>
          <w:sz w:val="20"/>
          <w:szCs w:val="20"/>
        </w:rPr>
      </w:pPr>
    </w:p>
    <w:p w14:paraId="7F37AE9A" w14:textId="77777777" w:rsidR="00F82F92" w:rsidRPr="00F82F92" w:rsidRDefault="00F82F92" w:rsidP="00F82F92">
      <w:pPr>
        <w:rPr>
          <w:rFonts w:ascii="Calibri" w:hAnsi="Calibri"/>
        </w:rPr>
      </w:pPr>
      <w:r w:rsidRPr="00F82F92">
        <w:rPr>
          <w:rFonts w:ascii="Calibri" w:hAnsi="Calibri"/>
        </w:rPr>
        <w:t>För mer information kontakta:</w:t>
      </w:r>
    </w:p>
    <w:p w14:paraId="16323851" w14:textId="77777777" w:rsidR="00F82F92" w:rsidRPr="00F82F92" w:rsidRDefault="00F82F92" w:rsidP="00F82F92">
      <w:pPr>
        <w:rPr>
          <w:rFonts w:ascii="Calibri" w:hAnsi="Calibri"/>
        </w:rPr>
      </w:pPr>
    </w:p>
    <w:p w14:paraId="1FA74455" w14:textId="76912487" w:rsidR="00F82F92" w:rsidRPr="00F82F92" w:rsidRDefault="00F82F92" w:rsidP="00F82F92">
      <w:pPr>
        <w:rPr>
          <w:rFonts w:ascii="Calibri" w:hAnsi="Calibri"/>
        </w:rPr>
      </w:pPr>
      <w:r w:rsidRPr="00F82F92">
        <w:rPr>
          <w:rFonts w:ascii="Calibri" w:hAnsi="Calibri"/>
        </w:rPr>
        <w:t>Maria-Pia Gottberg</w:t>
      </w:r>
      <w:r>
        <w:rPr>
          <w:rFonts w:ascii="Calibri" w:hAnsi="Calibri"/>
        </w:rPr>
        <w:t xml:space="preserve">: </w:t>
      </w:r>
      <w:hyperlink r:id="rId6" w:history="1">
        <w:r w:rsidRPr="009C3E01">
          <w:rPr>
            <w:rStyle w:val="Hyperlnk"/>
            <w:rFonts w:ascii="Calibri" w:hAnsi="Calibri"/>
          </w:rPr>
          <w:t>maria-pia@friendy.se</w:t>
        </w:r>
      </w:hyperlink>
      <w:r>
        <w:rPr>
          <w:rFonts w:ascii="Calibri" w:hAnsi="Calibri"/>
        </w:rPr>
        <w:t>: 070-517 37 62</w:t>
      </w:r>
    </w:p>
    <w:p w14:paraId="6EF5409A" w14:textId="65C5D0E5" w:rsidR="00F82F92" w:rsidRDefault="00F82F92" w:rsidP="00F82F92">
      <w:pPr>
        <w:rPr>
          <w:rFonts w:ascii="Calibri" w:hAnsi="Calibri"/>
        </w:rPr>
      </w:pPr>
      <w:r w:rsidRPr="00F82F92">
        <w:rPr>
          <w:rFonts w:ascii="Calibri" w:hAnsi="Calibri"/>
        </w:rPr>
        <w:t>Anna Eriksson Skarin</w:t>
      </w:r>
      <w:r>
        <w:rPr>
          <w:rFonts w:ascii="Calibri" w:hAnsi="Calibri"/>
        </w:rPr>
        <w:t xml:space="preserve">: </w:t>
      </w:r>
      <w:hyperlink r:id="rId7" w:history="1">
        <w:r w:rsidRPr="009C3E01">
          <w:rPr>
            <w:rStyle w:val="Hyperlnk"/>
            <w:rFonts w:ascii="Calibri" w:hAnsi="Calibri"/>
          </w:rPr>
          <w:t>anna.skarin@spokesplace.se</w:t>
        </w:r>
      </w:hyperlink>
      <w:r>
        <w:rPr>
          <w:rFonts w:ascii="Calibri" w:hAnsi="Calibri"/>
        </w:rPr>
        <w:t xml:space="preserve"> 0707-88 13 15</w:t>
      </w:r>
    </w:p>
    <w:p w14:paraId="0B01DB65" w14:textId="77777777" w:rsidR="00F82F92" w:rsidRPr="00F82F92" w:rsidRDefault="00F82F92" w:rsidP="00F82F92">
      <w:pPr>
        <w:rPr>
          <w:rFonts w:ascii="Calibri" w:hAnsi="Calibri"/>
        </w:rPr>
      </w:pPr>
    </w:p>
    <w:p w14:paraId="2ACC6B28" w14:textId="77777777" w:rsidR="00F82F92" w:rsidRDefault="00F82F92">
      <w:pPr>
        <w:rPr>
          <w:rFonts w:hint="eastAsia"/>
          <w:sz w:val="20"/>
          <w:szCs w:val="20"/>
        </w:rPr>
      </w:pPr>
    </w:p>
    <w:p w14:paraId="54AA780D" w14:textId="77777777" w:rsidR="00F82F92" w:rsidRDefault="00F82F92">
      <w:pPr>
        <w:rPr>
          <w:rFonts w:hint="eastAsia"/>
          <w:sz w:val="20"/>
          <w:szCs w:val="20"/>
        </w:rPr>
      </w:pPr>
    </w:p>
    <w:p w14:paraId="39335384" w14:textId="0117CE31" w:rsidR="00F82F92" w:rsidRPr="00F82F92" w:rsidRDefault="00F82F92">
      <w:pPr>
        <w:rPr>
          <w:rFonts w:hint="eastAsia"/>
          <w:b/>
          <w:sz w:val="20"/>
          <w:szCs w:val="20"/>
        </w:rPr>
      </w:pPr>
      <w:r w:rsidRPr="00F82F92">
        <w:rPr>
          <w:b/>
          <w:sz w:val="20"/>
          <w:szCs w:val="20"/>
        </w:rPr>
        <w:t>Om Känslouppropet</w:t>
      </w:r>
    </w:p>
    <w:p w14:paraId="000D978C" w14:textId="77777777" w:rsidR="00862C44" w:rsidRPr="00F82F92" w:rsidRDefault="00862C44">
      <w:pPr>
        <w:rPr>
          <w:rFonts w:hint="eastAsia"/>
          <w:sz w:val="20"/>
          <w:szCs w:val="20"/>
        </w:rPr>
      </w:pPr>
      <w:r w:rsidRPr="00F82F92">
        <w:rPr>
          <w:sz w:val="20"/>
          <w:szCs w:val="20"/>
        </w:rPr>
        <w:t xml:space="preserve">Maria-Pia Gottberg och Anna Eriksson Skarin är initiativtagare till Känslouppropet. Båda två arbetar på olika sätt för att främja barns emotionella utveckling. Maria-Pia Gottberg har skapat Friendy-konceptet som används på 700 förskolor runt om i norden. Anna Eriksson Skarin har skrivit text och musik till barnskivan ”Friendy- en musikalisk känslorresa” och är tillsammans med Maria-Pia medförfattare till boken ”Sjung och lär med Friendy” som lanseras den 24 september. </w:t>
      </w:r>
    </w:p>
    <w:p w14:paraId="247B7B53" w14:textId="77777777" w:rsidR="00862C44" w:rsidRDefault="00862C44">
      <w:pPr>
        <w:rPr>
          <w:rFonts w:hint="eastAsia"/>
        </w:rPr>
      </w:pPr>
    </w:p>
    <w:sectPr w:rsidR="00862C44" w:rsidSect="00594C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7DF2"/>
    <w:multiLevelType w:val="hybridMultilevel"/>
    <w:tmpl w:val="88BE786A"/>
    <w:lvl w:ilvl="0" w:tplc="A822A4FA">
      <w:start w:val="97"/>
      <w:numFmt w:val="bullet"/>
      <w:lvlText w:val="-"/>
      <w:lvlJc w:val="left"/>
      <w:pPr>
        <w:ind w:left="720" w:hanging="360"/>
      </w:pPr>
      <w:rPr>
        <w:rFonts w:ascii="Calibri" w:eastAsiaTheme="minorEastAsia" w:hAnsi="Calibri" w:cs="Verdan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44"/>
    <w:rsid w:val="00115A0F"/>
    <w:rsid w:val="001627FF"/>
    <w:rsid w:val="00463AAC"/>
    <w:rsid w:val="00594C86"/>
    <w:rsid w:val="006F3ABE"/>
    <w:rsid w:val="00700DCB"/>
    <w:rsid w:val="007B3359"/>
    <w:rsid w:val="00862C44"/>
    <w:rsid w:val="00E54880"/>
    <w:rsid w:val="00EC3AC5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5811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0DC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F82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0DC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F82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-pia@friendy.se" TargetMode="External"/><Relationship Id="rId7" Type="http://schemas.openxmlformats.org/officeDocument/2006/relationships/hyperlink" Target="mailto:anna.skarin@spokesplace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Spokesplace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Skarin</dc:creator>
  <cp:lastModifiedBy>Jessica Axberg</cp:lastModifiedBy>
  <cp:revision>2</cp:revision>
  <dcterms:created xsi:type="dcterms:W3CDTF">2015-08-24T09:00:00Z</dcterms:created>
  <dcterms:modified xsi:type="dcterms:W3CDTF">2015-08-24T09:00:00Z</dcterms:modified>
</cp:coreProperties>
</file>